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ED6" w:rsidRDefault="00E37ED6" w:rsidP="00E37ED6">
      <w:pPr>
        <w:pStyle w:val="Default"/>
      </w:pPr>
      <w:r>
        <w:rPr>
          <w:b/>
          <w:bCs/>
          <w:noProof/>
          <w:sz w:val="22"/>
          <w:szCs w:val="22"/>
          <w:lang w:eastAsia="pl-PL"/>
        </w:rPr>
        <w:drawing>
          <wp:anchor distT="0" distB="0" distL="114300" distR="114300" simplePos="0" relativeHeight="251658240" behindDoc="1" locked="0" layoutInCell="1" allowOverlap="1" wp14:anchorId="740052C2" wp14:editId="4B73D111">
            <wp:simplePos x="0" y="0"/>
            <wp:positionH relativeFrom="column">
              <wp:posOffset>453390</wp:posOffset>
            </wp:positionH>
            <wp:positionV relativeFrom="paragraph">
              <wp:posOffset>-114935</wp:posOffset>
            </wp:positionV>
            <wp:extent cx="1394460" cy="137160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OSiR z ww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/>
      </w:r>
    </w:p>
    <w:p w:rsidR="00E37ED6" w:rsidRDefault="00E37ED6" w:rsidP="006E4804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REGULAMIN</w:t>
      </w:r>
      <w:r>
        <w:rPr>
          <w:b/>
          <w:bCs/>
          <w:sz w:val="32"/>
          <w:szCs w:val="32"/>
        </w:rPr>
        <w:br/>
      </w:r>
    </w:p>
    <w:p w:rsidR="00E37ED6" w:rsidRDefault="009B2E6D" w:rsidP="006E480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Turniej </w:t>
      </w:r>
      <w:proofErr w:type="spellStart"/>
      <w:r>
        <w:rPr>
          <w:b/>
          <w:bCs/>
          <w:sz w:val="23"/>
          <w:szCs w:val="23"/>
        </w:rPr>
        <w:t>Siatkonogi</w:t>
      </w:r>
      <w:proofErr w:type="spellEnd"/>
      <w:r>
        <w:rPr>
          <w:b/>
          <w:bCs/>
          <w:sz w:val="23"/>
          <w:szCs w:val="23"/>
        </w:rPr>
        <w:t xml:space="preserve"> – FUTNET 202</w:t>
      </w:r>
      <w:r w:rsidR="0006607E">
        <w:rPr>
          <w:b/>
          <w:bCs/>
          <w:sz w:val="23"/>
          <w:szCs w:val="23"/>
        </w:rPr>
        <w:t>6</w:t>
      </w:r>
      <w:r w:rsidR="00F809F1">
        <w:rPr>
          <w:b/>
          <w:bCs/>
          <w:sz w:val="23"/>
          <w:szCs w:val="23"/>
        </w:rPr>
        <w:br/>
      </w:r>
    </w:p>
    <w:p w:rsidR="00E37ED6" w:rsidRDefault="009B2E6D" w:rsidP="006E4804">
      <w:pPr>
        <w:pStyle w:val="Default"/>
        <w:tabs>
          <w:tab w:val="left" w:pos="9923"/>
        </w:tabs>
        <w:ind w:left="567" w:right="567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06607E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.1</w:t>
      </w:r>
      <w:r w:rsidR="001F750B">
        <w:rPr>
          <w:b/>
          <w:bCs/>
          <w:sz w:val="22"/>
          <w:szCs w:val="22"/>
        </w:rPr>
        <w:t>0</w:t>
      </w:r>
      <w:r>
        <w:rPr>
          <w:b/>
          <w:bCs/>
          <w:sz w:val="22"/>
          <w:szCs w:val="22"/>
        </w:rPr>
        <w:t>.202</w:t>
      </w:r>
      <w:r w:rsidR="0006607E">
        <w:rPr>
          <w:b/>
          <w:bCs/>
          <w:sz w:val="22"/>
          <w:szCs w:val="22"/>
        </w:rPr>
        <w:t>6</w:t>
      </w:r>
      <w:r w:rsidR="00E37ED6">
        <w:rPr>
          <w:b/>
          <w:bCs/>
          <w:sz w:val="22"/>
          <w:szCs w:val="22"/>
        </w:rPr>
        <w:t xml:space="preserve"> r.</w:t>
      </w:r>
      <w:r w:rsidR="00E37ED6">
        <w:rPr>
          <w:b/>
          <w:bCs/>
          <w:sz w:val="22"/>
          <w:szCs w:val="22"/>
        </w:rPr>
        <w:br/>
      </w:r>
      <w:r w:rsidR="00E37ED6">
        <w:rPr>
          <w:b/>
          <w:bCs/>
          <w:sz w:val="22"/>
          <w:szCs w:val="22"/>
        </w:rPr>
        <w:br/>
      </w:r>
      <w:r w:rsidR="00E37ED6">
        <w:rPr>
          <w:b/>
          <w:bCs/>
          <w:sz w:val="22"/>
          <w:szCs w:val="22"/>
        </w:rPr>
        <w:br/>
      </w:r>
      <w:r w:rsidR="00E37ED6">
        <w:rPr>
          <w:b/>
          <w:bCs/>
          <w:sz w:val="22"/>
          <w:szCs w:val="22"/>
        </w:rPr>
        <w:br/>
      </w:r>
      <w:r w:rsidR="00E37ED6">
        <w:rPr>
          <w:sz w:val="22"/>
          <w:szCs w:val="22"/>
        </w:rPr>
        <w:br/>
      </w:r>
      <w:r w:rsidR="00E37ED6">
        <w:rPr>
          <w:sz w:val="22"/>
          <w:szCs w:val="22"/>
        </w:rPr>
        <w:br/>
      </w:r>
      <w:r w:rsidR="00E37ED6">
        <w:rPr>
          <w:sz w:val="22"/>
          <w:szCs w:val="22"/>
        </w:rPr>
        <w:br/>
      </w:r>
    </w:p>
    <w:p w:rsidR="00E37ED6" w:rsidRDefault="00E37ED6" w:rsidP="006E6655">
      <w:pPr>
        <w:pStyle w:val="Default"/>
        <w:tabs>
          <w:tab w:val="left" w:pos="9923"/>
        </w:tabs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I. </w:t>
      </w:r>
      <w:r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RGANIZATOR: </w:t>
      </w:r>
    </w:p>
    <w:p w:rsidR="00E37ED6" w:rsidRDefault="00E37ED6" w:rsidP="006E6655">
      <w:pPr>
        <w:pStyle w:val="Default"/>
        <w:tabs>
          <w:tab w:val="left" w:pos="9923"/>
        </w:tabs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Ośrodek Sportu i Rekreacji w Malanowie, ul. Parkowa 29, 62-709 Malanów. </w:t>
      </w:r>
    </w:p>
    <w:p w:rsidR="00E37ED6" w:rsidRDefault="00E37ED6" w:rsidP="006E6655">
      <w:pPr>
        <w:pStyle w:val="Default"/>
        <w:tabs>
          <w:tab w:val="left" w:pos="9923"/>
        </w:tabs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/>
        <w:t xml:space="preserve">II. TERMIN I MIEJSCE: </w:t>
      </w:r>
    </w:p>
    <w:p w:rsidR="00E37ED6" w:rsidRDefault="00E37ED6" w:rsidP="006E6655">
      <w:pPr>
        <w:pStyle w:val="Default"/>
        <w:tabs>
          <w:tab w:val="left" w:pos="9923"/>
        </w:tabs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="0006607E">
        <w:rPr>
          <w:rFonts w:ascii="Times New Roman" w:hAnsi="Times New Roman" w:cs="Times New Roman"/>
          <w:sz w:val="22"/>
          <w:szCs w:val="22"/>
        </w:rPr>
        <w:t>1</w:t>
      </w:r>
      <w:r w:rsidR="009B2E6D">
        <w:rPr>
          <w:rFonts w:ascii="Times New Roman" w:hAnsi="Times New Roman" w:cs="Times New Roman"/>
          <w:sz w:val="22"/>
          <w:szCs w:val="22"/>
        </w:rPr>
        <w:t>.1</w:t>
      </w:r>
      <w:r w:rsidR="001F750B">
        <w:rPr>
          <w:rFonts w:ascii="Times New Roman" w:hAnsi="Times New Roman" w:cs="Times New Roman"/>
          <w:sz w:val="22"/>
          <w:szCs w:val="22"/>
        </w:rPr>
        <w:t>0</w:t>
      </w:r>
      <w:r w:rsidR="009B2E6D">
        <w:rPr>
          <w:rFonts w:ascii="Times New Roman" w:hAnsi="Times New Roman" w:cs="Times New Roman"/>
          <w:sz w:val="22"/>
          <w:szCs w:val="22"/>
        </w:rPr>
        <w:t>.202</w:t>
      </w:r>
      <w:r w:rsidR="0006607E"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>.(</w:t>
      </w:r>
      <w:r w:rsidR="00F809F1">
        <w:rPr>
          <w:rFonts w:ascii="Times New Roman" w:hAnsi="Times New Roman" w:cs="Times New Roman"/>
          <w:sz w:val="22"/>
          <w:szCs w:val="22"/>
        </w:rPr>
        <w:t xml:space="preserve"> </w:t>
      </w:r>
      <w:r w:rsidR="006E1E71">
        <w:rPr>
          <w:rFonts w:ascii="Times New Roman" w:hAnsi="Times New Roman" w:cs="Times New Roman"/>
          <w:sz w:val="22"/>
          <w:szCs w:val="22"/>
        </w:rPr>
        <w:t>środa</w:t>
      </w:r>
      <w:r w:rsidR="00324B1E">
        <w:rPr>
          <w:rFonts w:ascii="Times New Roman" w:hAnsi="Times New Roman" w:cs="Times New Roman"/>
          <w:sz w:val="22"/>
          <w:szCs w:val="22"/>
        </w:rPr>
        <w:t>) o godz. 17.3</w:t>
      </w:r>
      <w:r>
        <w:rPr>
          <w:rFonts w:ascii="Times New Roman" w:hAnsi="Times New Roman" w:cs="Times New Roman"/>
          <w:sz w:val="22"/>
          <w:szCs w:val="22"/>
        </w:rPr>
        <w:t xml:space="preserve">0 </w:t>
      </w:r>
    </w:p>
    <w:p w:rsidR="00E37ED6" w:rsidRDefault="00E37ED6" w:rsidP="006E6655">
      <w:pPr>
        <w:pStyle w:val="Default"/>
        <w:tabs>
          <w:tab w:val="left" w:pos="9923"/>
        </w:tabs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Sala sportowa w Malanowie, ul. Parkowa 29 </w:t>
      </w:r>
      <w:r>
        <w:rPr>
          <w:rFonts w:ascii="Times New Roman" w:hAnsi="Times New Roman" w:cs="Times New Roman"/>
          <w:sz w:val="22"/>
          <w:szCs w:val="22"/>
        </w:rPr>
        <w:br/>
      </w:r>
    </w:p>
    <w:p w:rsidR="00E37ED6" w:rsidRDefault="00E37ED6" w:rsidP="006E6655">
      <w:pPr>
        <w:pStyle w:val="Default"/>
        <w:tabs>
          <w:tab w:val="left" w:pos="9923"/>
        </w:tabs>
        <w:spacing w:after="17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III. CELE TURNIEJU: </w:t>
      </w:r>
    </w:p>
    <w:p w:rsidR="00E37ED6" w:rsidRDefault="00E37ED6" w:rsidP="006E6655">
      <w:pPr>
        <w:pStyle w:val="Default"/>
        <w:tabs>
          <w:tab w:val="left" w:pos="9923"/>
        </w:tabs>
        <w:spacing w:after="17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Popularyzacja </w:t>
      </w:r>
      <w:proofErr w:type="spellStart"/>
      <w:r>
        <w:rPr>
          <w:rFonts w:ascii="Times New Roman" w:hAnsi="Times New Roman" w:cs="Times New Roman"/>
          <w:sz w:val="22"/>
          <w:szCs w:val="22"/>
        </w:rPr>
        <w:t>siatkonogi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w gminie Malanów. </w:t>
      </w:r>
    </w:p>
    <w:p w:rsidR="00E37ED6" w:rsidRDefault="00E37ED6" w:rsidP="006E6655">
      <w:pPr>
        <w:pStyle w:val="Default"/>
        <w:tabs>
          <w:tab w:val="left" w:pos="9923"/>
        </w:tabs>
        <w:spacing w:after="17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Wyłonienie zwycięzcy rozgrywek. </w:t>
      </w:r>
    </w:p>
    <w:p w:rsidR="00E37ED6" w:rsidRDefault="00E37ED6" w:rsidP="006E6655">
      <w:pPr>
        <w:pStyle w:val="Default"/>
        <w:tabs>
          <w:tab w:val="left" w:pos="9923"/>
        </w:tabs>
        <w:spacing w:after="17"/>
        <w:ind w:left="567" w:right="56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3"/>
          <w:szCs w:val="23"/>
        </w:rPr>
        <w:t xml:space="preserve">Pobudzenie aktywności sportowej wśród młodzieży z gminy Malanów. </w:t>
      </w:r>
    </w:p>
    <w:p w:rsidR="00E37ED6" w:rsidRDefault="00E37ED6" w:rsidP="006E6655">
      <w:pPr>
        <w:pStyle w:val="Default"/>
        <w:tabs>
          <w:tab w:val="left" w:pos="9923"/>
        </w:tabs>
        <w:spacing w:after="17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Promocja zdrowego stylu życia poprzez sport. </w:t>
      </w:r>
    </w:p>
    <w:p w:rsidR="00E37ED6" w:rsidRDefault="00E37ED6" w:rsidP="006E6655">
      <w:pPr>
        <w:pStyle w:val="Default"/>
        <w:tabs>
          <w:tab w:val="left" w:pos="9923"/>
        </w:tabs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Rozpowszechnianie zasad Fair Play. </w:t>
      </w:r>
    </w:p>
    <w:p w:rsidR="00E37ED6" w:rsidRDefault="00E37ED6" w:rsidP="006E6655">
      <w:pPr>
        <w:pStyle w:val="Default"/>
        <w:tabs>
          <w:tab w:val="left" w:pos="9923"/>
        </w:tabs>
        <w:ind w:left="567" w:right="567"/>
        <w:rPr>
          <w:rFonts w:ascii="Times New Roman" w:hAnsi="Times New Roman" w:cs="Times New Roman"/>
          <w:sz w:val="22"/>
          <w:szCs w:val="22"/>
        </w:rPr>
      </w:pPr>
    </w:p>
    <w:p w:rsidR="00E37ED6" w:rsidRDefault="00E37ED6" w:rsidP="006E6655">
      <w:pPr>
        <w:pStyle w:val="Default"/>
        <w:tabs>
          <w:tab w:val="left" w:pos="9923"/>
        </w:tabs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IV. UCZESTNICTWO: </w:t>
      </w:r>
    </w:p>
    <w:p w:rsidR="00E37ED6" w:rsidRDefault="00E37ED6" w:rsidP="006E6655">
      <w:pPr>
        <w:pStyle w:val="Default"/>
        <w:tabs>
          <w:tab w:val="left" w:pos="9923"/>
        </w:tabs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rozgrywkach biorą udział mieszkańcy gminy M</w:t>
      </w:r>
      <w:r w:rsidR="00324B1E">
        <w:rPr>
          <w:rFonts w:ascii="Times New Roman" w:hAnsi="Times New Roman" w:cs="Times New Roman"/>
          <w:sz w:val="22"/>
          <w:szCs w:val="22"/>
        </w:rPr>
        <w:t xml:space="preserve">alanów, którzy mają ukończone 14 </w:t>
      </w:r>
      <w:r>
        <w:rPr>
          <w:rFonts w:ascii="Times New Roman" w:hAnsi="Times New Roman" w:cs="Times New Roman"/>
          <w:sz w:val="22"/>
          <w:szCs w:val="22"/>
        </w:rPr>
        <w:t xml:space="preserve"> lat</w:t>
      </w:r>
      <w:r w:rsidR="00F82F2D">
        <w:rPr>
          <w:rFonts w:ascii="Times New Roman" w:hAnsi="Times New Roman" w:cs="Times New Roman"/>
          <w:sz w:val="22"/>
          <w:szCs w:val="22"/>
        </w:rPr>
        <w:t xml:space="preserve"> (2012 </w:t>
      </w:r>
      <w:r w:rsidR="0014571E">
        <w:rPr>
          <w:rFonts w:ascii="Times New Roman" w:hAnsi="Times New Roman" w:cs="Times New Roman"/>
          <w:sz w:val="22"/>
          <w:szCs w:val="22"/>
        </w:rPr>
        <w:t xml:space="preserve"> i starsi)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br/>
      </w:r>
    </w:p>
    <w:p w:rsidR="00E37ED6" w:rsidRDefault="00E37ED6" w:rsidP="006E6655">
      <w:pPr>
        <w:pStyle w:val="Default"/>
        <w:tabs>
          <w:tab w:val="left" w:pos="9923"/>
        </w:tabs>
        <w:spacing w:after="16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V. WARUNKI UCZESTNICTWA: </w:t>
      </w:r>
    </w:p>
    <w:p w:rsidR="00E37ED6" w:rsidRDefault="00E37ED6" w:rsidP="006E6655">
      <w:pPr>
        <w:pStyle w:val="Default"/>
        <w:tabs>
          <w:tab w:val="left" w:pos="9923"/>
        </w:tabs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Każdy uczestnik (drużyna) zobowiązany jest dostarczyć organizatorowi podpisaną listę zgłoszeniową </w:t>
      </w:r>
    </w:p>
    <w:p w:rsidR="00E37ED6" w:rsidRDefault="00E37ED6" w:rsidP="006E6655">
      <w:pPr>
        <w:pStyle w:val="Default"/>
        <w:tabs>
          <w:tab w:val="left" w:pos="9923"/>
        </w:tabs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(załącznik nr 1 do Regulaminu) z podaniem imienia, nazwiska oraz </w:t>
      </w:r>
      <w:r w:rsidR="00CD2288">
        <w:rPr>
          <w:rFonts w:ascii="Times New Roman" w:hAnsi="Times New Roman" w:cs="Times New Roman"/>
          <w:sz w:val="22"/>
          <w:szCs w:val="22"/>
        </w:rPr>
        <w:t>daty urodzenia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bookmarkStart w:id="0" w:name="_GoBack"/>
      <w:bookmarkEnd w:id="0"/>
    </w:p>
    <w:p w:rsidR="00E37ED6" w:rsidRDefault="00E37ED6" w:rsidP="006E6655">
      <w:pPr>
        <w:pStyle w:val="Default"/>
        <w:tabs>
          <w:tab w:val="left" w:pos="9923"/>
        </w:tabs>
        <w:spacing w:after="59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Uczestnicy zobowiązani są dostarczyć organizatorowi  pisemną zgodę rodziców na udział w rozgrywkach (załącznik nr 2 do Regulaminu). </w:t>
      </w:r>
    </w:p>
    <w:p w:rsidR="00E37ED6" w:rsidRDefault="00E37ED6" w:rsidP="006E6655">
      <w:pPr>
        <w:pStyle w:val="Default"/>
        <w:tabs>
          <w:tab w:val="left" w:pos="9923"/>
        </w:tabs>
        <w:spacing w:after="59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W przypadku niedostarczenia listy zgłoszeniowej lub zgody rodziców, drużyna nie zostanie dopuszczona do rozgrywek </w:t>
      </w:r>
    </w:p>
    <w:p w:rsidR="00E37ED6" w:rsidRDefault="00E37ED6" w:rsidP="006E6655">
      <w:pPr>
        <w:pStyle w:val="Default"/>
        <w:tabs>
          <w:tab w:val="left" w:pos="9923"/>
        </w:tabs>
        <w:spacing w:after="59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Uczestnicy, którzy dostarczą organizatorowi nie wypełnioną kompletnie listę zgłoszeniową, zgodę rodziców nie zostaną dopuszczeni do rozgrywek (wypełnione muszą być wszystkie wymagane pola w formularzu) </w:t>
      </w:r>
    </w:p>
    <w:p w:rsidR="00E37ED6" w:rsidRDefault="00E37ED6" w:rsidP="006E6655">
      <w:pPr>
        <w:pStyle w:val="Default"/>
        <w:tabs>
          <w:tab w:val="left" w:pos="9923"/>
        </w:tabs>
        <w:spacing w:after="59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Przystąpienie do rozgrywek jest równoznaczne z zaakceptowaniem Regulaminu turnieju. </w:t>
      </w:r>
    </w:p>
    <w:p w:rsidR="00E37ED6" w:rsidRDefault="00E37ED6" w:rsidP="006E6655">
      <w:pPr>
        <w:pStyle w:val="Default"/>
        <w:tabs>
          <w:tab w:val="left" w:pos="9923"/>
        </w:tabs>
        <w:spacing w:after="59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Zawodnicy pozostający pod wpływem alkoholu lub środków odurzających nie zostaną dopuszczeni do gry w meczach, </w:t>
      </w:r>
    </w:p>
    <w:p w:rsidR="00E37ED6" w:rsidRDefault="00E37ED6" w:rsidP="006E6655">
      <w:pPr>
        <w:pStyle w:val="Default"/>
        <w:tabs>
          <w:tab w:val="left" w:pos="9923"/>
        </w:tabs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 Zawodnicy startują na własną odpowiedzialność i nie mają przeciwwskazań lekarskich. </w:t>
      </w:r>
    </w:p>
    <w:p w:rsidR="00E37ED6" w:rsidRDefault="00E37ED6" w:rsidP="006E6655">
      <w:pPr>
        <w:pStyle w:val="Default"/>
        <w:tabs>
          <w:tab w:val="left" w:pos="9923"/>
        </w:tabs>
        <w:ind w:left="567" w:right="567"/>
        <w:rPr>
          <w:rFonts w:ascii="Times New Roman" w:hAnsi="Times New Roman" w:cs="Times New Roman"/>
          <w:sz w:val="22"/>
          <w:szCs w:val="22"/>
        </w:rPr>
      </w:pPr>
    </w:p>
    <w:p w:rsidR="00E37ED6" w:rsidRDefault="00E37ED6" w:rsidP="006E6655">
      <w:pPr>
        <w:pStyle w:val="Default"/>
        <w:tabs>
          <w:tab w:val="left" w:pos="9923"/>
        </w:tabs>
        <w:spacing w:after="16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VI. ZASADY I SYSTEM ROZGRYWEK: </w:t>
      </w:r>
    </w:p>
    <w:p w:rsidR="00E37ED6" w:rsidRDefault="00E37ED6" w:rsidP="006E6655">
      <w:pPr>
        <w:pStyle w:val="Default"/>
        <w:tabs>
          <w:tab w:val="left" w:pos="9923"/>
        </w:tabs>
        <w:spacing w:after="16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System rozgrywek uzależniony jest od liczby zawodników. </w:t>
      </w:r>
    </w:p>
    <w:p w:rsidR="00E37ED6" w:rsidRDefault="00E37ED6" w:rsidP="006E6655">
      <w:pPr>
        <w:pStyle w:val="Default"/>
        <w:tabs>
          <w:tab w:val="left" w:pos="9923"/>
        </w:tabs>
        <w:spacing w:after="16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W przypadku dużej liczby zgłoszeń do rozgrywek, uczestnicy zostaną podzieleni na grupy. </w:t>
      </w:r>
    </w:p>
    <w:p w:rsidR="00E37ED6" w:rsidRDefault="00E37ED6" w:rsidP="006E6655">
      <w:pPr>
        <w:pStyle w:val="Default"/>
        <w:tabs>
          <w:tab w:val="left" w:pos="9923"/>
        </w:tabs>
        <w:spacing w:after="16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W grupach obowiązuje system gry „każdy z każdym”. </w:t>
      </w:r>
    </w:p>
    <w:p w:rsidR="00E37ED6" w:rsidRDefault="00E37ED6" w:rsidP="006E6655">
      <w:pPr>
        <w:pStyle w:val="Default"/>
        <w:tabs>
          <w:tab w:val="left" w:pos="9923"/>
        </w:tabs>
        <w:spacing w:after="16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W przypadku podziału zawodników na kilka grup, po zakończeniu fazy zasadniczej, rozegrana zostanie faza </w:t>
      </w:r>
      <w:proofErr w:type="spellStart"/>
      <w:r>
        <w:rPr>
          <w:rFonts w:ascii="Times New Roman" w:hAnsi="Times New Roman" w:cs="Times New Roman"/>
          <w:sz w:val="22"/>
          <w:szCs w:val="22"/>
        </w:rPr>
        <w:t>play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-off </w:t>
      </w:r>
    </w:p>
    <w:p w:rsidR="00E37ED6" w:rsidRDefault="00E37ED6" w:rsidP="006E6655">
      <w:pPr>
        <w:pStyle w:val="Default"/>
        <w:tabs>
          <w:tab w:val="left" w:pos="9923"/>
        </w:tabs>
        <w:spacing w:after="16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Czas oczekiwania na drużynę przed meczem wynosi 5 min. Po upływie tego czasu w przypadku nie stawienia się któregoś z zawodników zostaje przyznany walkower na niekorzyść nieobecnego zawodnika. </w:t>
      </w:r>
    </w:p>
    <w:p w:rsidR="00E37ED6" w:rsidRDefault="00E37ED6" w:rsidP="006E6655">
      <w:pPr>
        <w:pStyle w:val="Default"/>
        <w:tabs>
          <w:tab w:val="left" w:pos="9923"/>
        </w:tabs>
        <w:spacing w:after="16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Terminarz gier zostanie ustalony po terminie zgłoszeń. </w:t>
      </w:r>
    </w:p>
    <w:p w:rsidR="00E37ED6" w:rsidRDefault="00E37ED6" w:rsidP="006E6655">
      <w:pPr>
        <w:pStyle w:val="Default"/>
        <w:tabs>
          <w:tab w:val="left" w:pos="9923"/>
        </w:tabs>
        <w:spacing w:after="16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 Zawodnicy mają prawo do rozgrzewki bezpośrednio przed meczem </w:t>
      </w:r>
    </w:p>
    <w:p w:rsidR="00E37ED6" w:rsidRDefault="00E37ED6" w:rsidP="006E6655">
      <w:pPr>
        <w:pStyle w:val="Default"/>
        <w:tabs>
          <w:tab w:val="left" w:pos="9923"/>
        </w:tabs>
        <w:spacing w:after="16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 Boisko jest podzielone na dwie połowy przez siatkę (wysokość 100 cm) </w:t>
      </w:r>
    </w:p>
    <w:p w:rsidR="00E37ED6" w:rsidRDefault="00E37ED6" w:rsidP="006E6655">
      <w:pPr>
        <w:pStyle w:val="Default"/>
        <w:tabs>
          <w:tab w:val="left" w:pos="9923"/>
        </w:tabs>
        <w:spacing w:after="16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 Dozwolone sposoby serwowania: kopnięcie dowolną dozwoloną częścią ciała z powietrza, po odbiciu piłki od podłoża, z drop-</w:t>
      </w:r>
      <w:proofErr w:type="spellStart"/>
      <w:r>
        <w:rPr>
          <w:rFonts w:ascii="Times New Roman" w:hAnsi="Times New Roman" w:cs="Times New Roman"/>
          <w:sz w:val="22"/>
          <w:szCs w:val="22"/>
        </w:rPr>
        <w:t>kicka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lub bezpośrednio z podłoża. Żadna część ciała oraz piłka nie ma prawa dotknąć boiska (w tym linii) podczas wykonywania serwisu. Przed wykonaniem serwisu piłka powinna znajdować się w ręku (ach) serwującego, lub leżeć na podłożu. </w:t>
      </w:r>
    </w:p>
    <w:p w:rsidR="00E37ED6" w:rsidRDefault="00E37ED6" w:rsidP="006E6655">
      <w:pPr>
        <w:pStyle w:val="Default"/>
        <w:tabs>
          <w:tab w:val="left" w:pos="9923"/>
        </w:tabs>
        <w:spacing w:after="16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10. Zawodnik ma prawo odbijać piłkę każdą częścią ciała (za wyjątkiem rąk). </w:t>
      </w:r>
    </w:p>
    <w:p w:rsidR="00E37ED6" w:rsidRDefault="00E37ED6" w:rsidP="006E6655">
      <w:pPr>
        <w:pStyle w:val="Default"/>
        <w:tabs>
          <w:tab w:val="left" w:pos="9923"/>
        </w:tabs>
        <w:spacing w:after="16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11. Maksymalna liczba odbić piłki od podłoża w trakcie jednej akcji wynosi 1 </w:t>
      </w:r>
    </w:p>
    <w:p w:rsidR="00E37ED6" w:rsidRDefault="00E37ED6" w:rsidP="006E6655">
      <w:pPr>
        <w:pStyle w:val="Default"/>
        <w:tabs>
          <w:tab w:val="left" w:pos="9923"/>
        </w:tabs>
        <w:spacing w:after="16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12. Maksymalna ilość kontaktów zawodników (drużyny) z piłką w trakcie jednej akcji wynosi 3 </w:t>
      </w:r>
    </w:p>
    <w:p w:rsidR="00E37ED6" w:rsidRPr="00E37ED6" w:rsidRDefault="00E37ED6" w:rsidP="006E6655">
      <w:pPr>
        <w:pStyle w:val="Default"/>
        <w:ind w:left="567" w:righ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13. Prawidłowo zagrana piłka, powinna po przeleceniu nad siatką spaść w pole boiska przeciwnika. </w:t>
      </w:r>
    </w:p>
    <w:p w:rsidR="00E37ED6" w:rsidRPr="00E37ED6" w:rsidRDefault="00E37ED6" w:rsidP="006E6655">
      <w:pPr>
        <w:autoSpaceDE w:val="0"/>
        <w:autoSpaceDN w:val="0"/>
        <w:adjustRightInd w:val="0"/>
        <w:spacing w:after="21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14. Żaden z zawodników nie ma prawa dotknąć siatki, zarówno w czasie gry jak i również po zakończeniu wymiany. </w:t>
      </w:r>
    </w:p>
    <w:p w:rsidR="00E37ED6" w:rsidRPr="00E37ED6" w:rsidRDefault="00E37ED6" w:rsidP="006E6655">
      <w:pPr>
        <w:autoSpaceDE w:val="0"/>
        <w:autoSpaceDN w:val="0"/>
        <w:adjustRightInd w:val="0"/>
        <w:spacing w:after="21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15. Mecze rozgrywane są do dwóch wygranych setów. Set zwycięża drużyna, która pierwsza zdobędzie 11 punktów z dwupunktową przewagą na przeciwnikiem. Niezależnie od dwupunktowej przewagi zespół (zawodnik) który zdobędzie 15 punkt w secie wygrywa set (przy stanie 14:14 jest piłka decydująca o wygraniu seta z wynikiem 15:14). </w:t>
      </w:r>
    </w:p>
    <w:p w:rsidR="00E37ED6" w:rsidRPr="00E37ED6" w:rsidRDefault="00E37ED6" w:rsidP="006E6655">
      <w:pPr>
        <w:autoSpaceDE w:val="0"/>
        <w:autoSpaceDN w:val="0"/>
        <w:adjustRightInd w:val="0"/>
        <w:spacing w:after="21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16. W przypadku wyniku 1:1 w setach rozgrywany jest dodatkowy set tzw. tie-break. Zwycięża drużyna która pierwsza zdobędzie 11 punktów z dwupunktową nad przeciwnikiem . Niezależnie od dwupunktowej przewagi zespół, który zdobędzie 15 punktów w tie-breaku wygrywa seta i całe spotkanie. </w:t>
      </w:r>
    </w:p>
    <w:p w:rsidR="00E37ED6" w:rsidRPr="00E37ED6" w:rsidRDefault="00E37ED6" w:rsidP="006E6655">
      <w:pPr>
        <w:autoSpaceDE w:val="0"/>
        <w:autoSpaceDN w:val="0"/>
        <w:adjustRightInd w:val="0"/>
        <w:spacing w:after="0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17. Drużyna składa się z dwóch zawodników. </w:t>
      </w:r>
    </w:p>
    <w:p w:rsidR="00E37ED6" w:rsidRDefault="00E37ED6" w:rsidP="006E6655">
      <w:pPr>
        <w:pStyle w:val="Default"/>
        <w:tabs>
          <w:tab w:val="left" w:pos="9923"/>
        </w:tabs>
        <w:ind w:left="567" w:right="567"/>
        <w:rPr>
          <w:rFonts w:ascii="Times New Roman" w:hAnsi="Times New Roman" w:cs="Times New Roman"/>
          <w:sz w:val="22"/>
          <w:szCs w:val="22"/>
        </w:rPr>
      </w:pPr>
    </w:p>
    <w:p w:rsidR="00E37ED6" w:rsidRPr="00E37ED6" w:rsidRDefault="00E37ED6" w:rsidP="006E6655">
      <w:pPr>
        <w:autoSpaceDE w:val="0"/>
        <w:autoSpaceDN w:val="0"/>
        <w:adjustRightInd w:val="0"/>
        <w:spacing w:after="0" w:line="240" w:lineRule="auto"/>
        <w:ind w:left="567" w:right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E37ED6" w:rsidRPr="00E37ED6" w:rsidRDefault="00E37ED6" w:rsidP="006E6655">
      <w:pPr>
        <w:autoSpaceDE w:val="0"/>
        <w:autoSpaceDN w:val="0"/>
        <w:adjustRightInd w:val="0"/>
        <w:spacing w:after="18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b/>
          <w:bCs/>
          <w:color w:val="000000"/>
        </w:rPr>
        <w:t xml:space="preserve">VII. PUNKTACJA. </w:t>
      </w:r>
    </w:p>
    <w:p w:rsidR="00E37ED6" w:rsidRPr="00E37ED6" w:rsidRDefault="00E37ED6" w:rsidP="006E6655">
      <w:pPr>
        <w:autoSpaceDE w:val="0"/>
        <w:autoSpaceDN w:val="0"/>
        <w:adjustRightInd w:val="0"/>
        <w:spacing w:after="18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1. Obowiązuje standardowa punktacja: 2 pkt. za zwycięstwo, 1 pkt. za porażkę 1:2 w setach,0 pkt w przypadku porażki 0:2 w setach. </w:t>
      </w:r>
    </w:p>
    <w:p w:rsidR="00E37ED6" w:rsidRPr="00E37ED6" w:rsidRDefault="00E37ED6" w:rsidP="006E6655">
      <w:pPr>
        <w:autoSpaceDE w:val="0"/>
        <w:autoSpaceDN w:val="0"/>
        <w:adjustRightInd w:val="0"/>
        <w:spacing w:after="18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2. kolejności zawodników w Grupie decydują odpowiednio: </w:t>
      </w:r>
    </w:p>
    <w:p w:rsidR="00E37ED6" w:rsidRPr="00E37ED6" w:rsidRDefault="00E37ED6" w:rsidP="006E6655">
      <w:pPr>
        <w:autoSpaceDE w:val="0"/>
        <w:autoSpaceDN w:val="0"/>
        <w:adjustRightInd w:val="0"/>
        <w:spacing w:after="18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a) większa ilość zdobytych punktów, </w:t>
      </w:r>
    </w:p>
    <w:p w:rsidR="00E37ED6" w:rsidRPr="00E37ED6" w:rsidRDefault="00E37ED6" w:rsidP="006E6655">
      <w:pPr>
        <w:autoSpaceDE w:val="0"/>
        <w:autoSpaceDN w:val="0"/>
        <w:adjustRightInd w:val="0"/>
        <w:spacing w:after="18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b) wynik meczu bezpośredniego między zainteresowanymi drużynami. </w:t>
      </w:r>
    </w:p>
    <w:p w:rsidR="00E37ED6" w:rsidRPr="00E37ED6" w:rsidRDefault="00E37ED6" w:rsidP="006E6655">
      <w:pPr>
        <w:autoSpaceDE w:val="0"/>
        <w:autoSpaceDN w:val="0"/>
        <w:adjustRightInd w:val="0"/>
        <w:spacing w:after="18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c) lepsza różnica setów w meczach, </w:t>
      </w:r>
    </w:p>
    <w:p w:rsidR="00E37ED6" w:rsidRPr="00E37ED6" w:rsidRDefault="00E37ED6" w:rsidP="006E6655">
      <w:pPr>
        <w:autoSpaceDE w:val="0"/>
        <w:autoSpaceDN w:val="0"/>
        <w:adjustRightInd w:val="0"/>
        <w:spacing w:after="18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d) lepsza różnica gemów, </w:t>
      </w:r>
    </w:p>
    <w:p w:rsidR="00E37ED6" w:rsidRPr="00E37ED6" w:rsidRDefault="00E37ED6" w:rsidP="006E6655">
      <w:pPr>
        <w:autoSpaceDE w:val="0"/>
        <w:autoSpaceDN w:val="0"/>
        <w:adjustRightInd w:val="0"/>
        <w:spacing w:after="0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3. Przy zastosowaniu pucharowego systemu rozgrywek o awansie do następnej rundy decyduje zwycięstwo w danym meczu. </w:t>
      </w:r>
    </w:p>
    <w:p w:rsidR="00E37ED6" w:rsidRPr="00E37ED6" w:rsidRDefault="00E37ED6" w:rsidP="006E6655">
      <w:pPr>
        <w:autoSpaceDE w:val="0"/>
        <w:autoSpaceDN w:val="0"/>
        <w:adjustRightInd w:val="0"/>
        <w:spacing w:after="0" w:line="240" w:lineRule="auto"/>
        <w:ind w:left="567" w:right="567"/>
        <w:rPr>
          <w:rFonts w:ascii="Times New Roman" w:hAnsi="Times New Roman" w:cs="Times New Roman"/>
          <w:color w:val="000000"/>
        </w:rPr>
      </w:pPr>
    </w:p>
    <w:p w:rsidR="00E37ED6" w:rsidRPr="00E37ED6" w:rsidRDefault="00E37ED6" w:rsidP="006E6655">
      <w:pPr>
        <w:autoSpaceDE w:val="0"/>
        <w:autoSpaceDN w:val="0"/>
        <w:adjustRightInd w:val="0"/>
        <w:spacing w:after="16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b/>
          <w:bCs/>
          <w:color w:val="000000"/>
        </w:rPr>
        <w:t xml:space="preserve">VIII. SPRAWY ORGANIZACYJNE. </w:t>
      </w:r>
    </w:p>
    <w:p w:rsidR="00E37ED6" w:rsidRPr="00E37ED6" w:rsidRDefault="00E37ED6" w:rsidP="006E6655">
      <w:pPr>
        <w:autoSpaceDE w:val="0"/>
        <w:autoSpaceDN w:val="0"/>
        <w:adjustRightInd w:val="0"/>
        <w:spacing w:after="16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1. Organizatorzy informują, że obiekt jest monitorowany i dodatkowo obserwowany przez organizatorów. </w:t>
      </w:r>
    </w:p>
    <w:p w:rsidR="00E37ED6" w:rsidRPr="00E37ED6" w:rsidRDefault="00E37ED6" w:rsidP="006E6655">
      <w:pPr>
        <w:autoSpaceDE w:val="0"/>
        <w:autoSpaceDN w:val="0"/>
        <w:adjustRightInd w:val="0"/>
        <w:spacing w:after="16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2. Organizatorzy nie ponoszą odpowiedzialności za rzeczy pozostawione na obiekcie </w:t>
      </w:r>
    </w:p>
    <w:p w:rsidR="00E37ED6" w:rsidRPr="00E37ED6" w:rsidRDefault="00E37ED6" w:rsidP="006E6655">
      <w:pPr>
        <w:autoSpaceDE w:val="0"/>
        <w:autoSpaceDN w:val="0"/>
        <w:adjustRightInd w:val="0"/>
        <w:spacing w:after="16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3. W przypadku stwierdzenia przez organizatorów szkód lub zniszczeń na terenie obiektu sportowego gdzie odbywa się impreza dana sportowa, organizatorzy mają prawo wyciągnąć konsekwencje wobec sprawców zaistniałego zdarzenia. </w:t>
      </w:r>
    </w:p>
    <w:p w:rsidR="00E37ED6" w:rsidRPr="00E37ED6" w:rsidRDefault="00E37ED6" w:rsidP="006E6655">
      <w:pPr>
        <w:autoSpaceDE w:val="0"/>
        <w:autoSpaceDN w:val="0"/>
        <w:adjustRightInd w:val="0"/>
        <w:spacing w:after="16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4. W przypadku zniszczenia wypożyczonego sprzętu sportowego użytkownik jest zobowiązany do pokrycia kosztów tego sprzętu. </w:t>
      </w:r>
    </w:p>
    <w:p w:rsidR="00E37ED6" w:rsidRPr="00E37ED6" w:rsidRDefault="00E37ED6" w:rsidP="006E6655">
      <w:pPr>
        <w:autoSpaceDE w:val="0"/>
        <w:autoSpaceDN w:val="0"/>
        <w:adjustRightInd w:val="0"/>
        <w:spacing w:after="0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  <w:sz w:val="23"/>
          <w:szCs w:val="23"/>
        </w:rPr>
        <w:t xml:space="preserve">5. </w:t>
      </w:r>
      <w:r w:rsidRPr="00E37ED6">
        <w:rPr>
          <w:rFonts w:ascii="Times New Roman" w:hAnsi="Times New Roman" w:cs="Times New Roman"/>
          <w:color w:val="000000"/>
        </w:rPr>
        <w:t xml:space="preserve">Wszelkie ewentualne kontuzje zawodnik (kapitan) potwierdza stosownym wpisem w protokole z meczu. </w:t>
      </w:r>
    </w:p>
    <w:p w:rsidR="00E37ED6" w:rsidRPr="00E37ED6" w:rsidRDefault="00E37ED6" w:rsidP="006E6655">
      <w:pPr>
        <w:pStyle w:val="Default"/>
        <w:ind w:left="567" w:right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/>
      </w:r>
      <w:r w:rsidR="002217D6">
        <w:rPr>
          <w:rFonts w:ascii="Times New Roman" w:hAnsi="Times New Roman" w:cs="Times New Roman"/>
          <w:b/>
          <w:bCs/>
          <w:sz w:val="22"/>
          <w:szCs w:val="22"/>
        </w:rPr>
        <w:t>IX</w:t>
      </w:r>
      <w:r w:rsidRPr="00E37ED6">
        <w:rPr>
          <w:rFonts w:ascii="Times New Roman" w:hAnsi="Times New Roman" w:cs="Times New Roman"/>
          <w:b/>
          <w:bCs/>
          <w:sz w:val="22"/>
          <w:szCs w:val="22"/>
        </w:rPr>
        <w:t xml:space="preserve">. UWAGI KOŃCOWE: </w:t>
      </w:r>
    </w:p>
    <w:p w:rsidR="00E37ED6" w:rsidRPr="00E37ED6" w:rsidRDefault="00E37ED6" w:rsidP="006E6655">
      <w:pPr>
        <w:autoSpaceDE w:val="0"/>
        <w:autoSpaceDN w:val="0"/>
        <w:adjustRightInd w:val="0"/>
        <w:spacing w:after="0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1. Interpretacja niniejszego Regulaminu należy do organizatorów. </w:t>
      </w:r>
    </w:p>
    <w:p w:rsidR="00E37ED6" w:rsidRPr="00E37ED6" w:rsidRDefault="00E37ED6" w:rsidP="006E6655">
      <w:pPr>
        <w:autoSpaceDE w:val="0"/>
        <w:autoSpaceDN w:val="0"/>
        <w:adjustRightInd w:val="0"/>
        <w:spacing w:after="0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2. Organizator zastrzega sobie prawo do zmian w regulaminie w trakcie trwania rozgrywek. </w:t>
      </w:r>
    </w:p>
    <w:p w:rsidR="00E37ED6" w:rsidRPr="00E37ED6" w:rsidRDefault="00E37ED6" w:rsidP="006E6655">
      <w:pPr>
        <w:autoSpaceDE w:val="0"/>
        <w:autoSpaceDN w:val="0"/>
        <w:adjustRightInd w:val="0"/>
        <w:spacing w:after="0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3. Uczestnicy wyrażają zgodę na publikację, pokazywanie i wykorzystywanie w zależności od wyboru wizerunku, nazwiska, zdjęć z turnieju, w dowolnym formacie i we wszystkich mediach istniejących obecnie i w przyszłości na całym świecie. </w:t>
      </w:r>
    </w:p>
    <w:p w:rsidR="00E37ED6" w:rsidRPr="00E37ED6" w:rsidRDefault="00E37ED6" w:rsidP="006E6655">
      <w:pPr>
        <w:autoSpaceDE w:val="0"/>
        <w:autoSpaceDN w:val="0"/>
        <w:adjustRightInd w:val="0"/>
        <w:spacing w:after="0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4. W sprawach spornych, lub nie ujętych w regulaminie, decyduje organizator i sędzia główny zawodów. </w:t>
      </w:r>
    </w:p>
    <w:p w:rsidR="00E37ED6" w:rsidRPr="00E37ED6" w:rsidRDefault="00E37ED6" w:rsidP="006E6655">
      <w:pPr>
        <w:autoSpaceDE w:val="0"/>
        <w:autoSpaceDN w:val="0"/>
        <w:adjustRightInd w:val="0"/>
        <w:spacing w:after="0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5. Warunkiem rozegrania turnieju jest udział min. 4 drużyn. </w:t>
      </w:r>
      <w:r w:rsidR="006E6655">
        <w:rPr>
          <w:rFonts w:ascii="Times New Roman" w:hAnsi="Times New Roman" w:cs="Times New Roman"/>
          <w:color w:val="000000"/>
        </w:rPr>
        <w:br/>
      </w:r>
    </w:p>
    <w:p w:rsidR="00E37ED6" w:rsidRPr="00E37ED6" w:rsidRDefault="002217D6" w:rsidP="006E6655">
      <w:pPr>
        <w:autoSpaceDE w:val="0"/>
        <w:autoSpaceDN w:val="0"/>
        <w:adjustRightInd w:val="0"/>
        <w:spacing w:after="0" w:line="240" w:lineRule="auto"/>
        <w:ind w:left="567" w:right="56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X</w:t>
      </w:r>
      <w:r w:rsidR="00E37ED6" w:rsidRPr="00E37ED6">
        <w:rPr>
          <w:rFonts w:ascii="Times New Roman" w:hAnsi="Times New Roman" w:cs="Times New Roman"/>
          <w:b/>
          <w:bCs/>
          <w:color w:val="000000"/>
        </w:rPr>
        <w:t xml:space="preserve">. ZGŁOSZENIA: </w:t>
      </w:r>
    </w:p>
    <w:p w:rsidR="00E37ED6" w:rsidRPr="00E37ED6" w:rsidRDefault="00E37ED6" w:rsidP="006E6655">
      <w:pPr>
        <w:autoSpaceDE w:val="0"/>
        <w:autoSpaceDN w:val="0"/>
        <w:adjustRightInd w:val="0"/>
        <w:spacing w:after="59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1. Zgłoszenia zawodników przyjmowane są </w:t>
      </w:r>
      <w:r w:rsidR="0014571E">
        <w:rPr>
          <w:rFonts w:ascii="Times New Roman" w:hAnsi="Times New Roman" w:cs="Times New Roman"/>
          <w:b/>
          <w:bCs/>
          <w:color w:val="000000"/>
        </w:rPr>
        <w:t>2</w:t>
      </w:r>
      <w:r w:rsidR="0006607E">
        <w:rPr>
          <w:rFonts w:ascii="Times New Roman" w:hAnsi="Times New Roman" w:cs="Times New Roman"/>
          <w:b/>
          <w:bCs/>
          <w:color w:val="000000"/>
        </w:rPr>
        <w:t>1</w:t>
      </w:r>
      <w:r w:rsidR="009B2E6D">
        <w:rPr>
          <w:rFonts w:ascii="Times New Roman" w:hAnsi="Times New Roman" w:cs="Times New Roman"/>
          <w:b/>
          <w:bCs/>
          <w:color w:val="000000"/>
        </w:rPr>
        <w:t>.1</w:t>
      </w:r>
      <w:r w:rsidR="001F750B">
        <w:rPr>
          <w:rFonts w:ascii="Times New Roman" w:hAnsi="Times New Roman" w:cs="Times New Roman"/>
          <w:b/>
          <w:bCs/>
          <w:color w:val="000000"/>
        </w:rPr>
        <w:t>0</w:t>
      </w:r>
      <w:r w:rsidR="009B2E6D">
        <w:rPr>
          <w:rFonts w:ascii="Times New Roman" w:hAnsi="Times New Roman" w:cs="Times New Roman"/>
          <w:b/>
          <w:bCs/>
          <w:color w:val="000000"/>
        </w:rPr>
        <w:t>.202</w:t>
      </w:r>
      <w:r w:rsidR="0006607E">
        <w:rPr>
          <w:rFonts w:ascii="Times New Roman" w:hAnsi="Times New Roman" w:cs="Times New Roman"/>
          <w:b/>
          <w:bCs/>
          <w:color w:val="000000"/>
        </w:rPr>
        <w:t>6</w:t>
      </w:r>
      <w:r w:rsidR="00743449">
        <w:rPr>
          <w:rFonts w:ascii="Times New Roman" w:hAnsi="Times New Roman" w:cs="Times New Roman"/>
          <w:b/>
          <w:bCs/>
          <w:color w:val="000000"/>
        </w:rPr>
        <w:t xml:space="preserve">   </w:t>
      </w:r>
      <w:r w:rsidR="006E6655">
        <w:rPr>
          <w:rFonts w:ascii="Times New Roman" w:hAnsi="Times New Roman" w:cs="Times New Roman"/>
          <w:b/>
          <w:bCs/>
          <w:color w:val="000000"/>
        </w:rPr>
        <w:t xml:space="preserve"> r.</w:t>
      </w:r>
      <w:r w:rsidR="00324B1E">
        <w:rPr>
          <w:rFonts w:ascii="Times New Roman" w:hAnsi="Times New Roman" w:cs="Times New Roman"/>
          <w:b/>
          <w:bCs/>
          <w:color w:val="000000"/>
        </w:rPr>
        <w:t xml:space="preserve"> do godz. 17:0</w:t>
      </w:r>
      <w:r w:rsidR="006E4804">
        <w:rPr>
          <w:rFonts w:ascii="Times New Roman" w:hAnsi="Times New Roman" w:cs="Times New Roman"/>
          <w:b/>
          <w:bCs/>
          <w:color w:val="000000"/>
        </w:rPr>
        <w:t>0</w:t>
      </w:r>
    </w:p>
    <w:p w:rsidR="00E37ED6" w:rsidRPr="00E37ED6" w:rsidRDefault="00E37ED6" w:rsidP="006E6655">
      <w:pPr>
        <w:autoSpaceDE w:val="0"/>
        <w:autoSpaceDN w:val="0"/>
        <w:adjustRightInd w:val="0"/>
        <w:spacing w:after="59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2. Zgłoszenia zawodników przyjmowane na formularzu (karta zgłoszeniowa) stanowiącym zał. nr 1 do niniejszego regulaminu. </w:t>
      </w:r>
    </w:p>
    <w:p w:rsidR="00E37ED6" w:rsidRPr="00E37ED6" w:rsidRDefault="00E37ED6" w:rsidP="006E6655">
      <w:pPr>
        <w:autoSpaceDE w:val="0"/>
        <w:autoSpaceDN w:val="0"/>
        <w:adjustRightInd w:val="0"/>
        <w:spacing w:after="59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3. Wszelkie informacje dotyczące turnieju oraz Regulamin wraz z załącznikami dostępne są na stronie internetowej </w:t>
      </w:r>
      <w:proofErr w:type="spellStart"/>
      <w:r w:rsidRPr="00E37ED6">
        <w:rPr>
          <w:rFonts w:ascii="Times New Roman" w:hAnsi="Times New Roman" w:cs="Times New Roman"/>
          <w:color w:val="000000"/>
        </w:rPr>
        <w:t>OSiR</w:t>
      </w:r>
      <w:proofErr w:type="spellEnd"/>
      <w:r w:rsidRPr="00E37ED6">
        <w:rPr>
          <w:rFonts w:ascii="Times New Roman" w:hAnsi="Times New Roman" w:cs="Times New Roman"/>
          <w:color w:val="000000"/>
        </w:rPr>
        <w:t xml:space="preserve">-u: </w:t>
      </w:r>
      <w:r w:rsidRPr="00E37ED6">
        <w:rPr>
          <w:rFonts w:ascii="Times New Roman" w:hAnsi="Times New Roman" w:cs="Times New Roman"/>
          <w:b/>
          <w:bCs/>
          <w:color w:val="000000"/>
        </w:rPr>
        <w:t xml:space="preserve">www. osir.malanow.pl </w:t>
      </w:r>
    </w:p>
    <w:p w:rsidR="00E37ED6" w:rsidRPr="00E37ED6" w:rsidRDefault="00E37ED6" w:rsidP="006E6655">
      <w:pPr>
        <w:autoSpaceDE w:val="0"/>
        <w:autoSpaceDN w:val="0"/>
        <w:adjustRightInd w:val="0"/>
        <w:spacing w:after="59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4. Zgłoszenia przyjmowane są: </w:t>
      </w:r>
    </w:p>
    <w:p w:rsidR="00E37ED6" w:rsidRPr="00E37ED6" w:rsidRDefault="00E37ED6" w:rsidP="006E6655">
      <w:pPr>
        <w:autoSpaceDE w:val="0"/>
        <w:autoSpaceDN w:val="0"/>
        <w:adjustRightInd w:val="0"/>
        <w:spacing w:after="59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a) w siedzibie </w:t>
      </w:r>
      <w:proofErr w:type="spellStart"/>
      <w:r w:rsidRPr="00E37ED6">
        <w:rPr>
          <w:rFonts w:ascii="Times New Roman" w:hAnsi="Times New Roman" w:cs="Times New Roman"/>
          <w:color w:val="000000"/>
        </w:rPr>
        <w:t>OSiR</w:t>
      </w:r>
      <w:proofErr w:type="spellEnd"/>
      <w:r w:rsidRPr="00E37ED6">
        <w:rPr>
          <w:rFonts w:ascii="Times New Roman" w:hAnsi="Times New Roman" w:cs="Times New Roman"/>
          <w:color w:val="000000"/>
        </w:rPr>
        <w:t xml:space="preserve">, ul. Parkowa 29 w Malanowie, </w:t>
      </w:r>
    </w:p>
    <w:p w:rsidR="00E37ED6" w:rsidRPr="00E37ED6" w:rsidRDefault="00E37ED6" w:rsidP="006E6655">
      <w:pPr>
        <w:autoSpaceDE w:val="0"/>
        <w:autoSpaceDN w:val="0"/>
        <w:adjustRightInd w:val="0"/>
        <w:spacing w:after="59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b) na obiekcie sportowym „Moje boisko ORLIK 2012” przy ul. Parkowej w Malanowie </w:t>
      </w:r>
    </w:p>
    <w:p w:rsidR="00E37ED6" w:rsidRPr="00E37ED6" w:rsidRDefault="00E37ED6" w:rsidP="006E6655">
      <w:pPr>
        <w:autoSpaceDE w:val="0"/>
        <w:autoSpaceDN w:val="0"/>
        <w:adjustRightInd w:val="0"/>
        <w:spacing w:after="0" w:line="240" w:lineRule="auto"/>
        <w:ind w:left="567" w:right="567"/>
        <w:rPr>
          <w:rFonts w:ascii="Times New Roman" w:hAnsi="Times New Roman" w:cs="Times New Roman"/>
          <w:color w:val="000000"/>
        </w:rPr>
      </w:pPr>
      <w:r w:rsidRPr="00E37ED6">
        <w:rPr>
          <w:rFonts w:ascii="Times New Roman" w:hAnsi="Times New Roman" w:cs="Times New Roman"/>
          <w:color w:val="000000"/>
        </w:rPr>
        <w:t xml:space="preserve">c) poprzez e-mail: </w:t>
      </w:r>
      <w:r w:rsidRPr="00E37ED6">
        <w:rPr>
          <w:rFonts w:ascii="Times New Roman" w:hAnsi="Times New Roman" w:cs="Times New Roman"/>
          <w:b/>
          <w:bCs/>
          <w:color w:val="000000"/>
        </w:rPr>
        <w:t xml:space="preserve">sport@malanow.pl </w:t>
      </w:r>
    </w:p>
    <w:p w:rsidR="00E37ED6" w:rsidRDefault="00E37ED6" w:rsidP="006E6655">
      <w:pPr>
        <w:pStyle w:val="Default"/>
        <w:tabs>
          <w:tab w:val="left" w:pos="9923"/>
        </w:tabs>
        <w:ind w:left="567" w:right="567"/>
        <w:rPr>
          <w:rFonts w:ascii="Times New Roman" w:hAnsi="Times New Roman" w:cs="Times New Roman"/>
          <w:sz w:val="22"/>
          <w:szCs w:val="22"/>
        </w:rPr>
      </w:pPr>
    </w:p>
    <w:p w:rsidR="00EB5672" w:rsidRDefault="00EB5672" w:rsidP="00E37ED6">
      <w:pPr>
        <w:tabs>
          <w:tab w:val="left" w:pos="9923"/>
        </w:tabs>
        <w:ind w:left="567" w:right="669"/>
      </w:pPr>
    </w:p>
    <w:sectPr w:rsidR="00EB5672" w:rsidSect="00E37ED6">
      <w:pgSz w:w="11906" w:h="17340"/>
      <w:pgMar w:top="716" w:right="707" w:bottom="237" w:left="709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ED6"/>
    <w:rsid w:val="0006607E"/>
    <w:rsid w:val="000A01D1"/>
    <w:rsid w:val="0014571E"/>
    <w:rsid w:val="001F750B"/>
    <w:rsid w:val="002217D6"/>
    <w:rsid w:val="002A6330"/>
    <w:rsid w:val="00324B1E"/>
    <w:rsid w:val="006E1E71"/>
    <w:rsid w:val="006E4804"/>
    <w:rsid w:val="006E6655"/>
    <w:rsid w:val="00743449"/>
    <w:rsid w:val="00847A85"/>
    <w:rsid w:val="009B2E6D"/>
    <w:rsid w:val="00B6667A"/>
    <w:rsid w:val="00CD2288"/>
    <w:rsid w:val="00D71158"/>
    <w:rsid w:val="00E37ED6"/>
    <w:rsid w:val="00EB5672"/>
    <w:rsid w:val="00F809F1"/>
    <w:rsid w:val="00F82F2D"/>
    <w:rsid w:val="00FF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37E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7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7E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37E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7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7E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873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OSIR</dc:creator>
  <cp:lastModifiedBy>hp</cp:lastModifiedBy>
  <cp:revision>4</cp:revision>
  <dcterms:created xsi:type="dcterms:W3CDTF">2026-10-13T10:49:00Z</dcterms:created>
  <dcterms:modified xsi:type="dcterms:W3CDTF">2026-10-13T12:40:00Z</dcterms:modified>
</cp:coreProperties>
</file>